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F6" w:rsidRPr="00CA3EEC" w:rsidRDefault="00D77FF6" w:rsidP="00CA3EEC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A3EEC">
        <w:rPr>
          <w:rFonts w:ascii="Times New Roman" w:hAnsi="Times New Roman" w:cs="Times New Roman"/>
          <w:b/>
          <w:color w:val="FF0000"/>
          <w:sz w:val="36"/>
          <w:szCs w:val="36"/>
        </w:rPr>
        <w:t>10 способов прекратить детские истерики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 xml:space="preserve">Почти все мамы хоть раз в жизни сталкивались с истериками своего чада, пытающегося с помощью крика и слёз заставить взрослого сделать по-своему. Как отучить малыша плохо себя вести? Перед </w:t>
      </w:r>
      <w:r w:rsidR="00CA3EEC">
        <w:rPr>
          <w:rFonts w:ascii="Times New Roman" w:hAnsi="Times New Roman" w:cs="Times New Roman"/>
          <w:sz w:val="28"/>
          <w:szCs w:val="28"/>
        </w:rPr>
        <w:t>вами</w:t>
      </w:r>
      <w:r w:rsidRPr="00CA3EEC">
        <w:rPr>
          <w:rFonts w:ascii="Times New Roman" w:hAnsi="Times New Roman" w:cs="Times New Roman"/>
          <w:sz w:val="28"/>
          <w:szCs w:val="28"/>
        </w:rPr>
        <w:t xml:space="preserve"> – 10 действенных советов, с помощью которых можно постепенно избавиться от проблемы.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 xml:space="preserve"> Убеди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>сь, не получает ли ребёнок какого-то эмоционального подкрепления от тебя? Очень важно понимать, что реакция родителей на истерику – положительная ли или негативная – фиксируется ребёнком, и при «позитивном исходе» для него он будет только совершенствовать свои «навыки влияния» на окружающих. Подумай</w:t>
      </w:r>
      <w:r w:rsidR="00CA3EEC">
        <w:rPr>
          <w:rFonts w:ascii="Times New Roman" w:hAnsi="Times New Roman" w:cs="Times New Roman"/>
          <w:sz w:val="28"/>
          <w:szCs w:val="28"/>
        </w:rPr>
        <w:t>те об этом: стоит вам</w:t>
      </w:r>
      <w:r w:rsidRPr="00CA3EEC">
        <w:rPr>
          <w:rFonts w:ascii="Times New Roman" w:hAnsi="Times New Roman" w:cs="Times New Roman"/>
          <w:sz w:val="28"/>
          <w:szCs w:val="28"/>
        </w:rPr>
        <w:t xml:space="preserve"> хоть раз изменить своё решение под напором детских криков и слёз и разрешить то, что до этого было под запретом - ребёнок в следующий раз прибегнет к этому методу.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CA3EEC" w:rsidP="00D77F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если вы огорчаетесь, угрожаете, кричите, насмехаетесь или шлепаете</w:t>
      </w:r>
      <w:r w:rsidR="00D77FF6" w:rsidRPr="00CA3EEC">
        <w:rPr>
          <w:rFonts w:ascii="Times New Roman" w:hAnsi="Times New Roman" w:cs="Times New Roman"/>
          <w:sz w:val="28"/>
          <w:szCs w:val="28"/>
        </w:rPr>
        <w:t xml:space="preserve"> ребенка, скорей всего, он не прекратит истерику. А вот вред детской психике ссора с родителем причинить може</w:t>
      </w:r>
      <w:r>
        <w:rPr>
          <w:rFonts w:ascii="Times New Roman" w:hAnsi="Times New Roman" w:cs="Times New Roman"/>
          <w:sz w:val="28"/>
          <w:szCs w:val="28"/>
        </w:rPr>
        <w:t>т. Так что же делать? Удостовериться, что вы вообще никак не «вознаграждаете</w:t>
      </w:r>
      <w:r w:rsidR="00D77FF6" w:rsidRPr="00CA3EEC">
        <w:rPr>
          <w:rFonts w:ascii="Times New Roman" w:hAnsi="Times New Roman" w:cs="Times New Roman"/>
          <w:sz w:val="28"/>
          <w:szCs w:val="28"/>
        </w:rPr>
        <w:t>» ребёнка з</w:t>
      </w:r>
      <w:r>
        <w:rPr>
          <w:rFonts w:ascii="Times New Roman" w:hAnsi="Times New Roman" w:cs="Times New Roman"/>
          <w:sz w:val="28"/>
          <w:szCs w:val="28"/>
        </w:rPr>
        <w:t>а истерику. В идеале - оставайтесь</w:t>
      </w:r>
      <w:r w:rsidR="00D77FF6" w:rsidRPr="00CA3EEC">
        <w:rPr>
          <w:rFonts w:ascii="Times New Roman" w:hAnsi="Times New Roman" w:cs="Times New Roman"/>
          <w:sz w:val="28"/>
          <w:szCs w:val="28"/>
        </w:rPr>
        <w:t xml:space="preserve"> спокойной, как ни в чём не быв</w:t>
      </w:r>
      <w:r>
        <w:rPr>
          <w:rFonts w:ascii="Times New Roman" w:hAnsi="Times New Roman" w:cs="Times New Roman"/>
          <w:sz w:val="28"/>
          <w:szCs w:val="28"/>
        </w:rPr>
        <w:t>ало. По крайней мере, воздержитесь</w:t>
      </w:r>
      <w:r w:rsidR="00D77FF6" w:rsidRPr="00CA3EEC">
        <w:rPr>
          <w:rFonts w:ascii="Times New Roman" w:hAnsi="Times New Roman" w:cs="Times New Roman"/>
          <w:sz w:val="28"/>
          <w:szCs w:val="28"/>
        </w:rPr>
        <w:t xml:space="preserve"> от криков и рукоприкладства.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b/>
          <w:sz w:val="28"/>
          <w:szCs w:val="28"/>
        </w:rPr>
        <w:t>Попробуй</w:t>
      </w:r>
      <w:r w:rsidR="00CA3EEC" w:rsidRPr="00CA3EEC">
        <w:rPr>
          <w:rFonts w:ascii="Times New Roman" w:hAnsi="Times New Roman" w:cs="Times New Roman"/>
          <w:b/>
          <w:sz w:val="28"/>
          <w:szCs w:val="28"/>
        </w:rPr>
        <w:t>те</w:t>
      </w:r>
      <w:r w:rsidRPr="00CA3EEC">
        <w:rPr>
          <w:rFonts w:ascii="Times New Roman" w:hAnsi="Times New Roman" w:cs="Times New Roman"/>
          <w:b/>
          <w:sz w:val="28"/>
          <w:szCs w:val="28"/>
        </w:rPr>
        <w:t xml:space="preserve"> предугадать причины истерик</w:t>
      </w:r>
      <w:r w:rsidRPr="00CA3EEC">
        <w:rPr>
          <w:rFonts w:ascii="Times New Roman" w:hAnsi="Times New Roman" w:cs="Times New Roman"/>
          <w:sz w:val="28"/>
          <w:szCs w:val="28"/>
        </w:rPr>
        <w:t>. Проанализируй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ситуации, при которых малыш перестает себя контролировать, и при первых признаках отвлеки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ребёнка, измени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формулировку вопросов, вызывающих его бурную реакцию. К примеру, вместо однозначного утверждения: «А на завтрак у тебя сегодня каша» создай ему условие выбора: «Пришло время завтракать. Чего ты хочешь больше: кашу или рагу? Оладьи со сметаной или повидлом?». Если же по каким-либо причинам нужно, чтобы ребёнок съел определённое блюдо, можно перенаправить его внимание на выбор деталей. К примеру: «Ты будешь кушать манную кашу из жёлтой тарелки или из красной в горошек? Ты будешь пить молоко из стакана или кружки?» </w:t>
      </w:r>
      <w:r w:rsidRPr="00CA3EEC">
        <w:rPr>
          <w:rFonts w:ascii="Times New Roman" w:hAnsi="Times New Roman" w:cs="Times New Roman"/>
          <w:sz w:val="28"/>
          <w:szCs w:val="28"/>
        </w:rPr>
        <w:lastRenderedPageBreak/>
        <w:t>Заблаговременное предупреждение об уходе из гостей или с игровой площадки тоже поможет снизить накал страстей.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К примеру, покидая родных, можно сказать малышу: «Через десять минут мы будем уходить от бабушки, поэтому заве</w:t>
      </w:r>
      <w:r w:rsidR="00CA3EEC">
        <w:rPr>
          <w:rFonts w:ascii="Times New Roman" w:hAnsi="Times New Roman" w:cs="Times New Roman"/>
          <w:sz w:val="28"/>
          <w:szCs w:val="28"/>
        </w:rPr>
        <w:t>ршай все свои дела тут». Если вы заметили</w:t>
      </w:r>
      <w:r w:rsidRPr="00CA3EEC">
        <w:rPr>
          <w:rFonts w:ascii="Times New Roman" w:hAnsi="Times New Roman" w:cs="Times New Roman"/>
          <w:sz w:val="28"/>
          <w:szCs w:val="28"/>
        </w:rPr>
        <w:t xml:space="preserve">, что ребёнок становится неуправляемым, когда устаёт, 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ему условия для того, чтобы он вздремнул.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b/>
          <w:sz w:val="28"/>
          <w:szCs w:val="28"/>
        </w:rPr>
        <w:t xml:space="preserve"> Последствия проступка</w:t>
      </w:r>
      <w:r w:rsidRPr="00CA3EEC">
        <w:rPr>
          <w:rFonts w:ascii="Times New Roman" w:hAnsi="Times New Roman" w:cs="Times New Roman"/>
          <w:sz w:val="28"/>
          <w:szCs w:val="28"/>
        </w:rPr>
        <w:t>. Истерика маленького манипулятора не должна быть забыта, обязательно следует привлечь внимание малыша к последствиям. К примеру, если ребёнок закатывал истерику в магазине игрушек, требуя, чтобы ему купили сто вторую по счёту машинку, в следующий раз, отправляясь по магазинам, можно сказать: «Помнишь, в прошлый раз, когда мы были в магазине, ты закатил истерику из-за того, что я не позволила тебе взять ту машинку? Помнишь, как ты продолжал совать в тележку игрушку и изо всех сил кричать, чтобы я тебе ее купила? Сегодня я отправляюсь за покупками одна, потому что не испытываю особого желания иметь дело с таким поведением. Ты остаёшься дома с бабушкой (тётей, папой, дедушкой, няней). Постарайся сделать из этого правильный вывод. Люблю тебя, до встречи!»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Выбери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специальное «место для истерики». В конце концов, единственный, кто по-настоящему </w:t>
      </w:r>
      <w:r w:rsidR="00CA3EEC">
        <w:rPr>
          <w:rFonts w:ascii="Times New Roman" w:hAnsi="Times New Roman" w:cs="Times New Roman"/>
          <w:sz w:val="28"/>
          <w:szCs w:val="28"/>
        </w:rPr>
        <w:t>страдает от истерики – скорее вы</w:t>
      </w:r>
      <w:r w:rsidRPr="00CA3EEC">
        <w:rPr>
          <w:rFonts w:ascii="Times New Roman" w:hAnsi="Times New Roman" w:cs="Times New Roman"/>
          <w:sz w:val="28"/>
          <w:szCs w:val="28"/>
        </w:rPr>
        <w:t>, нежели ребёнок. Голова раскалывается, уши закладыв</w:t>
      </w:r>
      <w:r w:rsidR="00CA3EEC">
        <w:rPr>
          <w:rFonts w:ascii="Times New Roman" w:hAnsi="Times New Roman" w:cs="Times New Roman"/>
          <w:sz w:val="28"/>
          <w:szCs w:val="28"/>
        </w:rPr>
        <w:t xml:space="preserve">ает от пронзительных криков, и </w:t>
      </w:r>
      <w:proofErr w:type="spellStart"/>
      <w:r w:rsidR="00CA3EEC">
        <w:rPr>
          <w:rFonts w:ascii="Times New Roman" w:hAnsi="Times New Roman" w:cs="Times New Roman"/>
          <w:sz w:val="28"/>
          <w:szCs w:val="28"/>
        </w:rPr>
        <w:t>ыы</w:t>
      </w:r>
      <w:proofErr w:type="spellEnd"/>
      <w:r w:rsidR="00CA3EEC">
        <w:rPr>
          <w:rFonts w:ascii="Times New Roman" w:hAnsi="Times New Roman" w:cs="Times New Roman"/>
          <w:sz w:val="28"/>
          <w:szCs w:val="28"/>
        </w:rPr>
        <w:t xml:space="preserve"> чувствуете</w:t>
      </w:r>
      <w:r w:rsidRPr="00CA3EEC">
        <w:rPr>
          <w:rFonts w:ascii="Times New Roman" w:hAnsi="Times New Roman" w:cs="Times New Roman"/>
          <w:sz w:val="28"/>
          <w:szCs w:val="28"/>
        </w:rPr>
        <w:t>, что не в состоянии справиться с э</w:t>
      </w:r>
      <w:r w:rsidR="00CA3EEC">
        <w:rPr>
          <w:rFonts w:ascii="Times New Roman" w:hAnsi="Times New Roman" w:cs="Times New Roman"/>
          <w:sz w:val="28"/>
          <w:szCs w:val="28"/>
        </w:rPr>
        <w:t>той неприятной ситуацией. Зато вы вполне можете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выбирать место для его истерик. К примеру, как только начинается хныканье, сразу же заяви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>: «Истерики для спальни! Идём!» Или предложи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ему на выбор пару самых «</w:t>
      </w:r>
      <w:proofErr w:type="spellStart"/>
      <w:r w:rsidRPr="00CA3EEC">
        <w:rPr>
          <w:rFonts w:ascii="Times New Roman" w:hAnsi="Times New Roman" w:cs="Times New Roman"/>
          <w:sz w:val="28"/>
          <w:szCs w:val="28"/>
        </w:rPr>
        <w:t>шумонепроницаемых</w:t>
      </w:r>
      <w:proofErr w:type="spellEnd"/>
      <w:r w:rsidRPr="00CA3EEC">
        <w:rPr>
          <w:rFonts w:ascii="Times New Roman" w:hAnsi="Times New Roman" w:cs="Times New Roman"/>
          <w:sz w:val="28"/>
          <w:szCs w:val="28"/>
        </w:rPr>
        <w:t>» мест: «Где ты хочешь побыть, пока не придёшь в себя и не справишься с этим: в ванной, в прихожей, в спальне?»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Если сам ребёнок в замешательстве и не может решить, быстро делай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выбор за него: «Выйди из комнаты, пока не закончишь кричать и плакать».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исключения</w:t>
      </w:r>
      <w:proofErr w:type="gramStart"/>
      <w:r w:rsidRPr="00CA3E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A3EEC">
        <w:rPr>
          <w:rFonts w:ascii="Times New Roman" w:hAnsi="Times New Roman" w:cs="Times New Roman"/>
          <w:sz w:val="28"/>
          <w:szCs w:val="28"/>
        </w:rPr>
        <w:t xml:space="preserve"> Припомни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ситуации, когда ребёнок, возможно, мог закатить истерику, но сдержался и не сделал этого</w:t>
      </w:r>
      <w:proofErr w:type="gramStart"/>
      <w:r w:rsidRPr="00CA3E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A3EEC">
        <w:rPr>
          <w:rFonts w:ascii="Times New Roman" w:hAnsi="Times New Roman" w:cs="Times New Roman"/>
          <w:sz w:val="28"/>
          <w:szCs w:val="28"/>
        </w:rPr>
        <w:t xml:space="preserve"> Покажи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ребёнку, что </w:t>
      </w:r>
      <w:r w:rsidR="00CA3EEC">
        <w:rPr>
          <w:rFonts w:ascii="Times New Roman" w:hAnsi="Times New Roman" w:cs="Times New Roman"/>
          <w:sz w:val="28"/>
          <w:szCs w:val="28"/>
        </w:rPr>
        <w:t>цените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</w:t>
      </w:r>
      <w:r w:rsidR="00CA3EEC">
        <w:rPr>
          <w:rFonts w:ascii="Times New Roman" w:hAnsi="Times New Roman" w:cs="Times New Roman"/>
          <w:sz w:val="28"/>
          <w:szCs w:val="28"/>
        </w:rPr>
        <w:t>его самообладание и гордитесь</w:t>
      </w:r>
      <w:r w:rsidRPr="00CA3EEC">
        <w:rPr>
          <w:rFonts w:ascii="Times New Roman" w:hAnsi="Times New Roman" w:cs="Times New Roman"/>
          <w:sz w:val="28"/>
          <w:szCs w:val="28"/>
        </w:rPr>
        <w:t xml:space="preserve"> им. Подмечай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, 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вместе с ним такие моменты, поощряй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его выдержку.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Дай</w:t>
      </w:r>
      <w:r w:rsidR="00CA3EEC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неподобающему поведению ребёнка какое-нибудь название. Это поможет малышу в своём сознании отделить проблему от него самого. Тогда избавиться от каких-нибудь «прилипал» или «</w:t>
      </w:r>
      <w:proofErr w:type="gramStart"/>
      <w:r w:rsidRPr="00CA3EEC">
        <w:rPr>
          <w:rFonts w:ascii="Times New Roman" w:hAnsi="Times New Roman" w:cs="Times New Roman"/>
          <w:sz w:val="28"/>
          <w:szCs w:val="28"/>
        </w:rPr>
        <w:t>злюк</w:t>
      </w:r>
      <w:proofErr w:type="gramEnd"/>
      <w:r w:rsidRPr="00CA3EEC">
        <w:rPr>
          <w:rFonts w:ascii="Times New Roman" w:hAnsi="Times New Roman" w:cs="Times New Roman"/>
          <w:sz w:val="28"/>
          <w:szCs w:val="28"/>
        </w:rPr>
        <w:t xml:space="preserve">» будет проще. Теперь </w:t>
      </w:r>
      <w:r w:rsidR="0052326A">
        <w:rPr>
          <w:rFonts w:ascii="Times New Roman" w:hAnsi="Times New Roman" w:cs="Times New Roman"/>
          <w:sz w:val="28"/>
          <w:szCs w:val="28"/>
        </w:rPr>
        <w:t>вы сможете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вместе с ребёнком противостоять «</w:t>
      </w:r>
      <w:proofErr w:type="gramStart"/>
      <w:r w:rsidRPr="00CA3EEC">
        <w:rPr>
          <w:rFonts w:ascii="Times New Roman" w:hAnsi="Times New Roman" w:cs="Times New Roman"/>
          <w:sz w:val="28"/>
          <w:szCs w:val="28"/>
        </w:rPr>
        <w:t>злюкам</w:t>
      </w:r>
      <w:proofErr w:type="gramEnd"/>
      <w:r w:rsidRPr="00CA3EEC">
        <w:rPr>
          <w:rFonts w:ascii="Times New Roman" w:hAnsi="Times New Roman" w:cs="Times New Roman"/>
          <w:sz w:val="28"/>
          <w:szCs w:val="28"/>
        </w:rPr>
        <w:t xml:space="preserve">», которые иногда «захватывают в плен» малыша. </w:t>
      </w:r>
      <w:r w:rsidR="0052326A">
        <w:rPr>
          <w:rFonts w:ascii="Times New Roman" w:hAnsi="Times New Roman" w:cs="Times New Roman"/>
          <w:sz w:val="28"/>
          <w:szCs w:val="28"/>
        </w:rPr>
        <w:t>Вы можете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восторгаться тем, что с каждым днём ему всё легче удаётся побеждать «</w:t>
      </w:r>
      <w:proofErr w:type="gramStart"/>
      <w:r w:rsidRPr="00CA3EEC">
        <w:rPr>
          <w:rFonts w:ascii="Times New Roman" w:hAnsi="Times New Roman" w:cs="Times New Roman"/>
          <w:sz w:val="28"/>
          <w:szCs w:val="28"/>
        </w:rPr>
        <w:t>злюк</w:t>
      </w:r>
      <w:proofErr w:type="gramEnd"/>
      <w:r w:rsidRPr="00CA3EEC">
        <w:rPr>
          <w:rFonts w:ascii="Times New Roman" w:hAnsi="Times New Roman" w:cs="Times New Roman"/>
          <w:sz w:val="28"/>
          <w:szCs w:val="28"/>
        </w:rPr>
        <w:t>» и контролировать своё поведение, вместе с ним обсуждать, как лучше и успешнее от них избавляться, узнавать, как они приходят и делиться опытом, как их победить.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A3EEC">
        <w:rPr>
          <w:rFonts w:ascii="Times New Roman" w:hAnsi="Times New Roman" w:cs="Times New Roman"/>
          <w:sz w:val="28"/>
          <w:szCs w:val="28"/>
        </w:rPr>
        <w:t>Сопереживай</w:t>
      </w:r>
      <w:r w:rsidR="0052326A">
        <w:rPr>
          <w:rFonts w:ascii="Times New Roman" w:hAnsi="Times New Roman" w:cs="Times New Roman"/>
          <w:sz w:val="28"/>
          <w:szCs w:val="28"/>
        </w:rPr>
        <w:t>те</w:t>
      </w:r>
      <w:proofErr w:type="gramEnd"/>
      <w:r w:rsidRPr="00CA3EEC">
        <w:rPr>
          <w:rFonts w:ascii="Times New Roman" w:hAnsi="Times New Roman" w:cs="Times New Roman"/>
          <w:sz w:val="28"/>
          <w:szCs w:val="28"/>
        </w:rPr>
        <w:t xml:space="preserve"> сочувствуй</w:t>
      </w:r>
      <w:r w:rsidR="0052326A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>. Принятие переживаний ребенка - это разговор на равных, а не с позиции старшего. Такая беседа часто более продуктивна и подготавливает почву для того, чтобы, взрослея, ребёнок начал самостоятельно работать над своими проблемами. Вот пример беседы «дочь-мама» в магазине: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Д: Мама, можно мне эту куклу?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М: Нет, сегодня мы не планировали покупать игрушки.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Д: Эта кукла – единственная, которой нет в моей коллекции! Купи, у меня будут все! (Готовится плакать, хмурится, переходит на крик).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М: Нет, дочка, не сегодня.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Д: (В истерике) Ты никогда не покупаешь мне то, что я прошу! Ты не любишь меня!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М: Я тебя понимаю. Тебе, наверное, очень тяжело из-за того, что ты не можешь получить эту куклу. Я знаю, каково это, я тоже себя плохо чувствую, когда не могу получить то, чего хочу.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 xml:space="preserve">Д: Да, </w:t>
      </w:r>
      <w:proofErr w:type="gramStart"/>
      <w:r w:rsidRPr="00CA3EEC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CA3EEC">
        <w:rPr>
          <w:rFonts w:ascii="Times New Roman" w:hAnsi="Times New Roman" w:cs="Times New Roman"/>
          <w:sz w:val="28"/>
          <w:szCs w:val="28"/>
        </w:rPr>
        <w:t xml:space="preserve"> правда очень-очень хочу эту куклу!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М: (Вынимает из сумки ручку и записную книжку) Знаешь что, давай-ка я запишу себе в ежедневник, что эта кукла – вещь, которую ты очень-очень хочешь, хорошо?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Д: Хорошо, мама!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В ре</w:t>
      </w:r>
      <w:r w:rsidR="0052326A">
        <w:rPr>
          <w:rFonts w:ascii="Times New Roman" w:hAnsi="Times New Roman" w:cs="Times New Roman"/>
          <w:sz w:val="28"/>
          <w:szCs w:val="28"/>
        </w:rPr>
        <w:t>зультате ребенок успокоился, а в</w:t>
      </w:r>
      <w:r w:rsidRPr="00CA3EEC">
        <w:rPr>
          <w:rFonts w:ascii="Times New Roman" w:hAnsi="Times New Roman" w:cs="Times New Roman"/>
          <w:sz w:val="28"/>
          <w:szCs w:val="28"/>
        </w:rPr>
        <w:t>ы в будущем, в какой-</w:t>
      </w:r>
      <w:r w:rsidR="0052326A">
        <w:rPr>
          <w:rFonts w:ascii="Times New Roman" w:hAnsi="Times New Roman" w:cs="Times New Roman"/>
          <w:sz w:val="28"/>
          <w:szCs w:val="28"/>
        </w:rPr>
        <w:t>нибудь подходящий момент сможете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купить игрушку мечты.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Расскажи</w:t>
      </w:r>
      <w:r w:rsidR="0052326A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о своем дальнейшем плане действий. К примеру, так: «Я с удовольствием с тобой поговорю об этом, но только когда ты сможешь говорить спокойно».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t>Проигнорируй</w:t>
      </w:r>
      <w:r w:rsidR="0052326A">
        <w:rPr>
          <w:rFonts w:ascii="Times New Roman" w:hAnsi="Times New Roman" w:cs="Times New Roman"/>
          <w:sz w:val="28"/>
          <w:szCs w:val="28"/>
        </w:rPr>
        <w:t>те истерику. Если у вас</w:t>
      </w:r>
      <w:r w:rsidRPr="00CA3EEC">
        <w:rPr>
          <w:rFonts w:ascii="Times New Roman" w:hAnsi="Times New Roman" w:cs="Times New Roman"/>
          <w:sz w:val="28"/>
          <w:szCs w:val="28"/>
        </w:rPr>
        <w:t xml:space="preserve"> хватит силы воли, не обращай</w:t>
      </w:r>
      <w:r w:rsidR="0052326A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внимания на крики и слёзы. Но </w:t>
      </w:r>
      <w:r w:rsidR="0052326A">
        <w:rPr>
          <w:rFonts w:ascii="Times New Roman" w:hAnsi="Times New Roman" w:cs="Times New Roman"/>
          <w:sz w:val="28"/>
          <w:szCs w:val="28"/>
        </w:rPr>
        <w:t>те осторожны</w:t>
      </w:r>
      <w:r w:rsidRPr="00CA3EEC">
        <w:rPr>
          <w:rFonts w:ascii="Times New Roman" w:hAnsi="Times New Roman" w:cs="Times New Roman"/>
          <w:sz w:val="28"/>
          <w:szCs w:val="28"/>
        </w:rPr>
        <w:t>: поведение ребёнка может вначале даже ухудшиться. Имея уже опыт закатывания истерик, и видя, что на его крики игнорируют, он, возможно, побьет все свои рекорды.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52326A" w:rsidP="00D77F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если вы всё же поддадитесь</w:t>
      </w:r>
      <w:r w:rsidR="00D77FF6" w:rsidRPr="00CA3EEC">
        <w:rPr>
          <w:rFonts w:ascii="Times New Roman" w:hAnsi="Times New Roman" w:cs="Times New Roman"/>
          <w:sz w:val="28"/>
          <w:szCs w:val="28"/>
        </w:rPr>
        <w:t xml:space="preserve"> искушению отреагировать – то интенсивность и длительность последующих истерик возрастёт. Ведь ребёнок подметит, какой по продолжительности и силе должна быть истерика, чтобы привлечь внимание взрослых.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  <w:r w:rsidRPr="00CA3EEC">
        <w:rPr>
          <w:rFonts w:ascii="Times New Roman" w:hAnsi="Times New Roman" w:cs="Times New Roman"/>
          <w:sz w:val="28"/>
          <w:szCs w:val="28"/>
        </w:rPr>
        <w:lastRenderedPageBreak/>
        <w:t xml:space="preserve"> Попробуй</w:t>
      </w:r>
      <w:r w:rsidR="0052326A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переключить малыша на другой способ выражения своих чувств и эмоций. К примеру, предложи</w:t>
      </w:r>
      <w:r w:rsidR="0052326A">
        <w:rPr>
          <w:rFonts w:ascii="Times New Roman" w:hAnsi="Times New Roman" w:cs="Times New Roman"/>
          <w:sz w:val="28"/>
          <w:szCs w:val="28"/>
        </w:rPr>
        <w:t>те</w:t>
      </w:r>
      <w:r w:rsidRPr="00CA3EEC">
        <w:rPr>
          <w:rFonts w:ascii="Times New Roman" w:hAnsi="Times New Roman" w:cs="Times New Roman"/>
          <w:sz w:val="28"/>
          <w:szCs w:val="28"/>
        </w:rPr>
        <w:t xml:space="preserve"> ему лист бумаги и цветные карандаши. Пусть прямо сейчас нарисует, как он себя чувствует. Такой «творческий» способ общения подавляет вспышки гнева и способствует зарождению у малыша поведенческого самоанализа.</w:t>
      </w: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D77FF6" w:rsidRPr="00CA3EEC" w:rsidRDefault="00D77FF6" w:rsidP="00D77FF6">
      <w:pPr>
        <w:rPr>
          <w:rFonts w:ascii="Times New Roman" w:hAnsi="Times New Roman" w:cs="Times New Roman"/>
          <w:sz w:val="28"/>
          <w:szCs w:val="28"/>
        </w:rPr>
      </w:pPr>
    </w:p>
    <w:p w:rsidR="0077244E" w:rsidRPr="00CA3EEC" w:rsidRDefault="0052326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7244E" w:rsidRPr="00CA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FF6"/>
    <w:rsid w:val="00215192"/>
    <w:rsid w:val="003A3FA3"/>
    <w:rsid w:val="004F758F"/>
    <w:rsid w:val="0052326A"/>
    <w:rsid w:val="00937577"/>
    <w:rsid w:val="009D4A92"/>
    <w:rsid w:val="00A55FED"/>
    <w:rsid w:val="00C5309D"/>
    <w:rsid w:val="00CA3EEC"/>
    <w:rsid w:val="00D77FF6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2</cp:revision>
  <dcterms:created xsi:type="dcterms:W3CDTF">2013-04-11T10:18:00Z</dcterms:created>
  <dcterms:modified xsi:type="dcterms:W3CDTF">2017-01-03T00:05:00Z</dcterms:modified>
</cp:coreProperties>
</file>